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2" type="tile"/>
    </v:background>
  </w:background>
  <w:body>
    <w:tbl>
      <w:tblPr>
        <w:tblW w:w="0" w:type="auto"/>
        <w:jc w:val="center"/>
        <w:tblCellSpacing w:w="2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500" w:type="dxa"/>
          <w:left w:w="500" w:type="dxa"/>
          <w:bottom w:w="500" w:type="dxa"/>
          <w:right w:w="500" w:type="dxa"/>
        </w:tblCellMar>
        <w:tblLook w:val="04A0" w:firstRow="1" w:lastRow="0" w:firstColumn="1" w:lastColumn="0" w:noHBand="0" w:noVBand="1"/>
      </w:tblPr>
      <w:tblGrid>
        <w:gridCol w:w="9221"/>
      </w:tblGrid>
      <w:tr w:rsidR="00000000" w14:paraId="53578877" w14:textId="77777777">
        <w:trPr>
          <w:tblCellSpacing w:w="25" w:type="dxa"/>
          <w:jc w:val="center"/>
        </w:trPr>
        <w:tc>
          <w:tcPr>
            <w:tcW w:w="1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278B7" w14:textId="77777777" w:rsidR="00000000" w:rsidRDefault="004149D3">
            <w:pPr>
              <w:pStyle w:val="PlainText"/>
              <w:shd w:val="clear" w:color="auto" w:fill="FFFFFF"/>
              <w:rPr>
                <w:szCs w:val="21"/>
              </w:rPr>
            </w:pPr>
            <w:bookmarkStart w:id="0" w:name="Top"/>
            <w:r>
              <w:rPr>
                <w:rFonts w:ascii="Arial" w:hAnsi="Arial" w:cs="Arial"/>
                <w:i/>
                <w:iCs/>
                <w:sz w:val="22"/>
                <w:szCs w:val="22"/>
              </w:rPr>
              <w:t>May be added to </w:t>
            </w:r>
            <w:bookmarkEnd w:id="0"/>
            <w:r>
              <w:fldChar w:fldCharType="begin"/>
            </w:r>
            <w:r>
              <w:instrText xml:space="preserve"> </w:instrText>
            </w:r>
            <w:r>
              <w:instrText>HYPERLINK "http://lenders.prospersystems.biz/" \t "_blank"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i/>
                <w:iCs/>
                <w:color w:val="800080"/>
                <w:sz w:val="22"/>
                <w:szCs w:val="22"/>
              </w:rPr>
              <w:t>Lenders.ProsperSystems.biz</w:t>
            </w:r>
            <w:r>
              <w:fldChar w:fldCharType="end"/>
            </w:r>
          </w:p>
          <w:p w14:paraId="47BDFFD0" w14:textId="77777777" w:rsidR="00000000" w:rsidRDefault="004149D3">
            <w:pPr>
              <w:pStyle w:val="PlainText"/>
              <w:shd w:val="clear" w:color="auto" w:fill="FFFFFF"/>
              <w:rPr>
                <w:szCs w:val="21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Also see 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i/>
                  <w:iCs/>
                  <w:color w:val="800080"/>
                  <w:sz w:val="22"/>
                  <w:szCs w:val="22"/>
                </w:rPr>
                <w:t>Funders.ProsperSystems.biz</w:t>
              </w:r>
            </w:hyperlink>
            <w:r>
              <w:rPr>
                <w:rFonts w:ascii="Arial" w:hAnsi="Arial" w:cs="Arial"/>
                <w:i/>
                <w:iCs/>
                <w:sz w:val="22"/>
                <w:szCs w:val="22"/>
              </w:rPr>
              <w:t> and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i/>
                  <w:iCs/>
                  <w:color w:val="000080"/>
                  <w:sz w:val="22"/>
                  <w:szCs w:val="22"/>
                </w:rPr>
                <w:t>FunderCriteria.ProsperSystems.biz</w:t>
              </w:r>
            </w:hyperlink>
          </w:p>
          <w:p w14:paraId="5F0BA7A7" w14:textId="77777777" w:rsidR="00000000" w:rsidRDefault="004149D3">
            <w:pPr>
              <w:pStyle w:val="PlainText"/>
              <w:shd w:val="clear" w:color="auto" w:fill="FFFFFF"/>
              <w:rPr>
                <w:szCs w:val="21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14:paraId="5D2B8A62" w14:textId="77777777" w:rsidR="00000000" w:rsidRDefault="004149D3">
            <w:pPr>
              <w:pStyle w:val="PlainText"/>
              <w:shd w:val="clear" w:color="auto" w:fill="FFFFFF"/>
              <w:jc w:val="center"/>
              <w:rPr>
                <w:szCs w:val="21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Used in conjunction with consulting at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i/>
                  <w:iCs/>
                  <w:color w:val="800080"/>
                  <w:sz w:val="22"/>
                  <w:szCs w:val="22"/>
                </w:rPr>
                <w:t>Funding.ProsperSystems.biz</w:t>
              </w:r>
            </w:hyperlink>
            <w:r>
              <w:rPr>
                <w:i/>
                <w:iCs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Some Borrowers start </w:t>
            </w: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with our </w:t>
            </w:r>
            <w:hyperlink r:id="rId8" w:history="1">
              <w:r>
                <w:rPr>
                  <w:rStyle w:val="Hyperlink"/>
                  <w:rFonts w:ascii="Arial" w:hAnsi="Arial" w:cs="Arial"/>
                  <w:i/>
                  <w:iCs/>
                  <w:color w:val="800080"/>
                  <w:sz w:val="22"/>
                  <w:szCs w:val="22"/>
                </w:rPr>
                <w:t>COMPLIMENTARY Overview Review</w:t>
              </w:r>
            </w:hyperlink>
          </w:p>
          <w:p w14:paraId="6A68ADD6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4CE1DB95" w14:textId="77777777" w:rsidR="00000000" w:rsidRDefault="004149D3">
            <w:pPr>
              <w:pStyle w:val="PlainText"/>
              <w:jc w:val="righ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22"/>
                <w:szCs w:val="22"/>
                <w:shd w:val="clear" w:color="auto" w:fill="FFFFFF"/>
              </w:rPr>
              <w:t>“Reload” on each visit to ensure latest version</w:t>
            </w:r>
          </w:p>
          <w:bookmarkStart w:id="1" w:name="_Hlk14094404"/>
          <w:bookmarkEnd w:id="1"/>
          <w:p w14:paraId="0FB1D21A" w14:textId="77777777" w:rsidR="00000000" w:rsidRDefault="004149D3">
            <w:pPr>
              <w:spacing w:after="0" w:line="240" w:lineRule="auto"/>
              <w:jc w:val="right"/>
              <w:rPr>
                <w:rFonts w:cs="Calibri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i/>
                <w:iCs/>
                <w:sz w:val="22"/>
                <w:szCs w:val="22"/>
                <w:shd w:val="clear" w:color="auto" w:fill="FFFFFF"/>
              </w:rPr>
              <w:fldChar w:fldCharType="begin"/>
            </w:r>
            <w:r>
              <w:rPr>
                <w:rFonts w:cs="Calibri"/>
                <w:i/>
                <w:iCs/>
                <w:sz w:val="22"/>
                <w:szCs w:val="22"/>
                <w:shd w:val="clear" w:color="auto" w:fill="FFFFFF"/>
              </w:rPr>
              <w:instrText xml:space="preserve"> </w:instrText>
            </w:r>
            <w:r>
              <w:rPr>
                <w:rFonts w:cs="Calibri"/>
                <w:i/>
                <w:iCs/>
                <w:sz w:val="22"/>
                <w:szCs w:val="22"/>
                <w:shd w:val="clear" w:color="auto" w:fill="FFFFFF"/>
              </w:rPr>
              <w:instrText>HYPERLINK "https://ProsperSystems.biz/LenderCriteria_COMPANY-LASTFIRST_YEAR-MM-DD.docx"</w:instrText>
            </w:r>
            <w:r>
              <w:rPr>
                <w:rFonts w:cs="Calibri"/>
                <w:i/>
                <w:iCs/>
                <w:sz w:val="22"/>
                <w:szCs w:val="22"/>
                <w:shd w:val="clear" w:color="auto" w:fill="FFFFFF"/>
              </w:rPr>
              <w:instrText xml:space="preserve"> </w:instrText>
            </w:r>
            <w:r>
              <w:rPr>
                <w:rFonts w:cs="Calibri"/>
                <w:i/>
                <w:iCs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Style w:val="Hyperlink"/>
                <w:rFonts w:ascii="Arial" w:hAnsi="Arial" w:cs="Arial"/>
                <w:i/>
                <w:iCs/>
                <w:color w:val="000080"/>
                <w:sz w:val="22"/>
                <w:szCs w:val="22"/>
                <w:u w:val="none"/>
                <w:shd w:val="clear" w:color="auto" w:fill="FFFFFF"/>
              </w:rPr>
              <w:t>Download Word Document</w:t>
            </w:r>
            <w:r>
              <w:rPr>
                <w:rFonts w:cs="Calibri"/>
                <w:i/>
                <w:iCs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i/>
                <w:iCs/>
                <w:color w:val="00B050"/>
                <w:sz w:val="22"/>
                <w:szCs w:val="22"/>
                <w:shd w:val="clear" w:color="auto" w:fill="FFFFFF"/>
              </w:rPr>
              <w:t> o</w:t>
            </w:r>
            <w:r>
              <w:rPr>
                <w:rFonts w:ascii="Arial" w:hAnsi="Arial" w:cs="Arial"/>
                <w:i/>
                <w:iCs/>
                <w:color w:val="00B050"/>
                <w:sz w:val="22"/>
                <w:szCs w:val="22"/>
                <w:shd w:val="clear" w:color="auto" w:fill="FFFFFF"/>
              </w:rPr>
              <w:t>r</w:t>
            </w:r>
          </w:p>
          <w:p w14:paraId="33D5E34C" w14:textId="77777777" w:rsidR="00000000" w:rsidRDefault="004149D3">
            <w:pPr>
              <w:spacing w:after="0" w:line="240" w:lineRule="auto"/>
              <w:jc w:val="right"/>
              <w:rPr>
                <w:rFonts w:cs="Calibri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22"/>
                <w:szCs w:val="22"/>
                <w:shd w:val="clear" w:color="auto" w:fill="FFFFFF"/>
              </w:rPr>
              <w:t>Copy/paste to email or word processor, complete</w:t>
            </w:r>
            <w:r>
              <w:rPr>
                <w:rFonts w:ascii="Arial" w:hAnsi="Arial" w:cs="Arial"/>
                <w:i/>
                <w:iCs/>
                <w:color w:val="00B050"/>
                <w:sz w:val="22"/>
                <w:szCs w:val="22"/>
                <w:shd w:val="clear" w:color="auto" w:fill="FFFFFF"/>
              </w:rPr>
              <w:t>,</w:t>
            </w:r>
          </w:p>
          <w:p w14:paraId="2F7DA8C3" w14:textId="77777777" w:rsidR="00000000" w:rsidRDefault="004149D3">
            <w:pPr>
              <w:pStyle w:val="PlainText"/>
              <w:jc w:val="righ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22"/>
                <w:szCs w:val="22"/>
                <w:shd w:val="clear" w:color="auto" w:fill="FFFFFF"/>
              </w:rPr>
              <w:t> then return to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  <w:hyperlink r:id="rId9" w:history="1">
              <w:r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u w:val="none"/>
                  <w:shd w:val="clear" w:color="auto" w:fill="FFFFFF"/>
                </w:rPr>
                <w:t>Lending@ProsperSystems.biz</w:t>
              </w:r>
            </w:hyperlink>
          </w:p>
          <w:p w14:paraId="02C005A1" w14:textId="77777777" w:rsidR="00000000" w:rsidRDefault="004149D3">
            <w:pPr>
              <w:pStyle w:val="PlainText"/>
              <w:jc w:val="righ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22"/>
                <w:szCs w:val="22"/>
                <w:shd w:val="clear" w:color="auto" w:fill="FFFFFF"/>
              </w:rPr>
              <w:t>Latest stored at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i/>
                  <w:iCs/>
                  <w:color w:val="800080"/>
                  <w:sz w:val="22"/>
                  <w:szCs w:val="22"/>
                  <w:shd w:val="clear" w:color="auto" w:fill="FFFFFF"/>
                </w:rPr>
                <w:t>L</w:t>
              </w:r>
              <w:r>
                <w:rPr>
                  <w:rStyle w:val="Hyperlink"/>
                  <w:rFonts w:ascii="Arial" w:hAnsi="Arial" w:cs="Arial"/>
                  <w:i/>
                  <w:iCs/>
                  <w:color w:val="800080"/>
                  <w:sz w:val="22"/>
                  <w:szCs w:val="22"/>
                  <w:shd w:val="clear" w:color="auto" w:fill="FFFFFF"/>
                </w:rPr>
                <w:t>enderCriteria.ProsperSystems.biz</w:t>
              </w:r>
            </w:hyperlink>
          </w:p>
          <w:p w14:paraId="1BA49B3A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14E3BA38" w14:textId="77777777" w:rsidR="00000000" w:rsidRDefault="004149D3">
            <w:pPr>
              <w:spacing w:after="0" w:line="240" w:lineRule="auto"/>
              <w:jc w:val="center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LENDER CRITERIA for YOUR FIRM or Those You REPRESENT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2"/>
                <w:szCs w:val="22"/>
                <w:shd w:val="clear" w:color="auto" w:fill="FFFFFF"/>
              </w:rPr>
              <w:t>Please complete as much as you can quickly - FOCUS ON RANGES - then we'll do the rest on a call</w:t>
            </w:r>
          </w:p>
          <w:p w14:paraId="7F6BBF05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638C2A5C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  • Locality (Country, and for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North America, State/Province): </w:t>
            </w:r>
          </w:p>
          <w:p w14:paraId="1341FBE4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656925F4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Industries (Names): </w:t>
            </w:r>
          </w:p>
          <w:p w14:paraId="0DE1F077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2FD2AB25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Amount (Millions USD - range): </w:t>
            </w:r>
          </w:p>
          <w:p w14:paraId="3FFC80D6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54E755C7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Types of Loans (Note, Line of Credit, SBLC, BG, Convertible Note, …): </w:t>
            </w:r>
          </w:p>
          <w:p w14:paraId="49D28A6F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2D15A7AE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Collateral Preferred (Signature, Cash Flow, Real Estate, Equipment, Equity,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 …): </w:t>
            </w:r>
          </w:p>
          <w:p w14:paraId="32CE9282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39D745F7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Source (Individual, Private, Bank, SBA-qualified, …): </w:t>
            </w:r>
          </w:p>
          <w:p w14:paraId="12A3EC2D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35A82CDA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Loan basis (LTV, % - range):</w:t>
            </w:r>
          </w:p>
          <w:p w14:paraId="0FCD6B02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568EEDF6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Loan Basis (LTC, % - range):</w:t>
            </w:r>
          </w:p>
          <w:p w14:paraId="444BE616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2EC6AD2A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Interest (% / year - range): </w:t>
            </w:r>
          </w:p>
          <w:p w14:paraId="16EDEF90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410C2FD8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Term (years - range): </w:t>
            </w:r>
          </w:p>
          <w:p w14:paraId="0B9444B8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521CF2C0" w14:textId="77777777" w:rsidR="00000000" w:rsidRDefault="004149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• Initiation/Consulting Fees (% of loan - range - in advance or with draws): </w:t>
            </w:r>
          </w:p>
          <w:p w14:paraId="3B999A86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  <w:p w14:paraId="0EC9DA4E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Origination Fees (% of loan - range - at closing or with draws): </w:t>
            </w:r>
          </w:p>
          <w:p w14:paraId="70C88AB8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587EB160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Total Loan Fees (% of loan - range): </w:t>
            </w:r>
          </w:p>
          <w:p w14:paraId="0F678585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117A0A66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Stage of Development (Concept, Pre-Production, Production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, Growing, Mature): </w:t>
            </w:r>
          </w:p>
          <w:p w14:paraId="11ED9EAF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63ED58D1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Advice Availability from the Lender  (Low, Medium, High): </w:t>
            </w:r>
          </w:p>
          <w:p w14:paraId="23754170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645C34A9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Required Documentation (Overview,* Exec Summary; Pitch Deck; Business Plan; Financials - type, age; Projections -type; Appraisal - age; …): </w:t>
            </w:r>
          </w:p>
          <w:p w14:paraId="405D2278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50001EB9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Application Proce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dures (Intake Form, Phone Meeting, Video Meeting, Face-To-Face Meeting, ...): </w:t>
            </w:r>
          </w:p>
          <w:p w14:paraId="2FA783D6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48798068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Closing Time - Following Document Acceptance (days): </w:t>
            </w:r>
          </w:p>
          <w:p w14:paraId="7840038C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4AD51608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Other Information: </w:t>
            </w:r>
          </w:p>
          <w:p w14:paraId="6BBB1AA1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03F977A5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CONFIDENTIAL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,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C000"/>
                <w:sz w:val="22"/>
                <w:szCs w:val="22"/>
                <w:shd w:val="clear" w:color="auto" w:fill="FFFFFF"/>
              </w:rPr>
              <w:t>NOT TO BE PUBLISHED</w:t>
            </w:r>
          </w:p>
          <w:p w14:paraId="146FB0D0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1BDED410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Allow a second to your first 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(from owner or other sources): </w:t>
            </w:r>
          </w:p>
          <w:p w14:paraId="4E7A1BA4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3D833466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Additional Fees to client, such as consulting (flat fee or percentage): </w:t>
            </w:r>
          </w:p>
          <w:p w14:paraId="6D7E1461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18E0B996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 • Split of Total Fees for warm, strong-vetting referrer (percentage): </w:t>
            </w:r>
          </w:p>
          <w:p w14:paraId="003C7C26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2B736A50" w14:textId="77777777" w:rsidR="00000000" w:rsidRDefault="004149D3">
            <w:pPr>
              <w:spacing w:after="0" w:line="240" w:lineRule="auto"/>
              <w:rPr>
                <w:rFonts w:ascii="Consolas" w:eastAsia="Times New Roman" w:hAnsi="Consolas" w:cs="Times New Roman"/>
                <w:i/>
                <w:iCs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Company Info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</w:rPr>
              <w:t>, if NOT on your Online Profile or Signature Block (overlay if easier).</w:t>
            </w:r>
          </w:p>
          <w:p w14:paraId="05C254DC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0B3E3CF7" w14:textId="77777777" w:rsidR="00000000" w:rsidRDefault="004149D3">
            <w:pPr>
              <w:pStyle w:val="PlainText"/>
              <w:ind w:left="309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Company:  </w:t>
            </w:r>
          </w:p>
          <w:p w14:paraId="6DB57651" w14:textId="77777777" w:rsidR="00000000" w:rsidRDefault="004149D3">
            <w:pPr>
              <w:pStyle w:val="PlainText"/>
              <w:ind w:left="309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Name:  </w:t>
            </w:r>
          </w:p>
          <w:p w14:paraId="6588F02B" w14:textId="77777777" w:rsidR="00000000" w:rsidRDefault="004149D3">
            <w:pPr>
              <w:pStyle w:val="PlainText"/>
              <w:ind w:left="309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Title:  </w:t>
            </w:r>
          </w:p>
          <w:p w14:paraId="51728D71" w14:textId="77777777" w:rsidR="00000000" w:rsidRDefault="004149D3">
            <w:pPr>
              <w:pStyle w:val="PlainText"/>
              <w:ind w:left="309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eMail:  </w:t>
            </w:r>
          </w:p>
          <w:p w14:paraId="32A91081" w14:textId="77777777" w:rsidR="00000000" w:rsidRDefault="004149D3">
            <w:pPr>
              <w:pStyle w:val="PlainText"/>
              <w:ind w:left="309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Address:  </w:t>
            </w:r>
          </w:p>
          <w:p w14:paraId="1AEAE049" w14:textId="77777777" w:rsidR="00000000" w:rsidRDefault="004149D3">
            <w:pPr>
              <w:pStyle w:val="PlainText"/>
              <w:ind w:left="309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Scheduling (phones / calendar link):  </w:t>
            </w:r>
          </w:p>
          <w:p w14:paraId="3FAB0592" w14:textId="77777777" w:rsidR="00000000" w:rsidRDefault="004149D3">
            <w:pPr>
              <w:pStyle w:val="PlainText"/>
              <w:ind w:left="309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Social Media / Skype (links, name):  </w:t>
            </w:r>
          </w:p>
          <w:p w14:paraId="1F017C98" w14:textId="77777777" w:rsidR="00000000" w:rsidRDefault="004149D3">
            <w:pPr>
              <w:pStyle w:val="PlainText"/>
              <w:ind w:left="309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Website(s):  </w:t>
            </w:r>
          </w:p>
          <w:p w14:paraId="1715A2CC" w14:textId="77777777" w:rsidR="00000000" w:rsidRDefault="004149D3">
            <w:pPr>
              <w:pStyle w:val="PlainText"/>
              <w:ind w:left="309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Profile Link(s):  </w:t>
            </w:r>
          </w:p>
          <w:p w14:paraId="34131BD7" w14:textId="77777777" w:rsidR="00000000" w:rsidRDefault="004149D3">
            <w:pPr>
              <w:pStyle w:val="PlainText"/>
              <w:ind w:left="309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Jurisdiction incorporati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on:  </w:t>
            </w:r>
          </w:p>
          <w:p w14:paraId="5C1FD5A1" w14:textId="77777777" w:rsidR="00000000" w:rsidRDefault="004149D3">
            <w:pPr>
              <w:pStyle w:val="PlainText"/>
              <w:ind w:left="309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Other:  </w:t>
            </w:r>
          </w:p>
          <w:p w14:paraId="4C53691D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36F45F64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Questions?  Complete what you can, email it (see above), then we’ll finish over the phone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.</w:t>
            </w:r>
          </w:p>
          <w:p w14:paraId="57FC61B5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</w:p>
          <w:p w14:paraId="083D498E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Thank you very much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,</w:t>
            </w:r>
          </w:p>
          <w:p w14:paraId="323B762C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Kenton Johnson, Chief Collaborator • 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shd w:val="clear" w:color="auto" w:fill="FFFFFF"/>
                </w:rPr>
                <w:t>Schedule a Call or Mtg</w:t>
              </w:r>
            </w:hyperlink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006400"/>
                <w:sz w:val="20"/>
                <w:shd w:val="clear" w:color="auto" w:fill="FFFFFF"/>
              </w:rPr>
              <w:t xml:space="preserve">(with Video </w:t>
            </w:r>
            <w:r>
              <w:rPr>
                <w:rFonts w:ascii="Arial" w:hAnsi="Arial" w:cs="Arial"/>
                <w:i/>
                <w:iCs/>
                <w:color w:val="006400"/>
                <w:sz w:val="20"/>
                <w:shd w:val="clear" w:color="auto" w:fill="FFFFFF"/>
              </w:rPr>
              <w:t>options</w:t>
            </w:r>
            <w:r>
              <w:rPr>
                <w:rFonts w:ascii="Arial" w:hAnsi="Arial" w:cs="Arial"/>
                <w:i/>
                <w:iCs/>
                <w:color w:val="006400"/>
                <w:sz w:val="20"/>
                <w:shd w:val="clear" w:color="auto" w:fill="FFFFFF"/>
              </w:rPr>
              <w:t>)</w:t>
            </w:r>
          </w:p>
          <w:p w14:paraId="2E31488F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Prosper Systems, LLC • 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shd w:val="clear" w:color="auto" w:fill="FFFFFF"/>
                </w:rPr>
                <w:t>Funding.ProsperSystems.biz</w:t>
              </w:r>
            </w:hyperlink>
          </w:p>
          <w:p w14:paraId="33B94FDF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_______________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_</w:t>
            </w:r>
          </w:p>
          <w:p w14:paraId="6739E125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*Overview = 1-2 pages to include (</w:t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shd w:val="clear" w:color="auto" w:fill="FFFFFF"/>
                </w:rPr>
                <w:t>example format</w:t>
              </w:r>
            </w:hyperlink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:</w:t>
            </w:r>
          </w:p>
          <w:p w14:paraId="327F3F0E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 - Mission (Idea/Solution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)</w:t>
            </w:r>
          </w:p>
          <w:p w14:paraId="56A2C42A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 - Market (B2B, B2C, Type of Customer, Number, Value, Target Penetration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)</w:t>
            </w:r>
          </w:p>
          <w:p w14:paraId="3D4C756C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 - Management (Picture if fits, Name, Title, Background, Online Profile Link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)</w:t>
            </w:r>
          </w:p>
          <w:p w14:paraId="394174DF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 - Mo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ney (Financial Projections with Income, Expenses and Net Profit over 5-10 years, Exit Strategy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)</w:t>
            </w:r>
          </w:p>
          <w:p w14:paraId="1F2D512D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 - Request "Financial Partners," AND to avoid being an illegal public offering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,</w:t>
            </w:r>
          </w:p>
          <w:p w14:paraId="288FEDBC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      NOT an amount or % of company per amoun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t</w:t>
            </w:r>
          </w:p>
          <w:p w14:paraId="34A01C97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      (leave that for personal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 conversations with prospective investors who have submitted a subscriber questionnaire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)</w:t>
            </w:r>
          </w:p>
          <w:p w14:paraId="7D7597C8" w14:textId="77777777" w:rsidR="00000000" w:rsidRDefault="004149D3">
            <w:pPr>
              <w:pStyle w:val="PlainText"/>
              <w:rPr>
                <w:i/>
                <w:iCs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  - Disclaimer that the Overview is NOT a public offerin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g</w:t>
            </w:r>
          </w:p>
          <w:p w14:paraId="234CC613" w14:textId="77777777" w:rsidR="00000000" w:rsidRDefault="004149D3">
            <w:pPr>
              <w:pStyle w:val="NormalWeb"/>
              <w:rPr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Copyright © 2015-2021, Prosper Systems LLC, Denver CO USA. All rights reserved. Latest update, 7/24/2021, KHJ</w:t>
            </w:r>
          </w:p>
        </w:tc>
      </w:tr>
    </w:tbl>
    <w:p w14:paraId="601B1498" w14:textId="77777777" w:rsidR="004149D3" w:rsidRDefault="00414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149D3">
      <w:pgSz w:w="12240" w:h="15840"/>
      <w:pgMar w:top="810" w:right="1502" w:bottom="72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displayBackgroundShape/>
  <w:bordersDoNotSurroundHeader/>
  <w:bordersDoNotSurroundFooter/>
  <w:defaultTabStop w:val="360"/>
  <w:defaultTableStyle w:val="Normal"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28"/>
    <w:rsid w:val="004149D3"/>
    <w:rsid w:val="00D0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C4D9E"/>
  <w15:chartTrackingRefBased/>
  <w15:docId w15:val="{79ABE636-C46B-484C-9383-F33327B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nsola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60"/>
      <w:outlineLvl w:val="3"/>
    </w:pPr>
    <w:rPr>
      <w:rFonts w:ascii="Cambria" w:eastAsia="Times New Roman" w:hAnsi="Cambria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60"/>
      <w:outlineLvl w:val="4"/>
    </w:pPr>
    <w:rPr>
      <w:rFonts w:ascii="Cambria" w:eastAsia="Times New Roman" w:hAnsi="Cambria" w:cs="Times New Roman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60"/>
      <w:outlineLvl w:val="5"/>
    </w:pPr>
    <w:rPr>
      <w:rFonts w:ascii="Cambria" w:eastAsia="Times New Roman" w:hAnsi="Cambria" w:cs="Times New Roman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uiPriority w:val="9"/>
    <w:semiHidden/>
    <w:locked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uiPriority w:val="9"/>
    <w:semiHidden/>
    <w:locked/>
    <w:rPr>
      <w:rFonts w:ascii="Cambria" w:hAnsi="Cambria" w:hint="default"/>
      <w:b/>
      <w:bCs/>
      <w:color w:val="4F81BD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locked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uiPriority w:val="9"/>
    <w:semiHidden/>
    <w:locked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hint="default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Times New Roman"/>
      <w:sz w:val="21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nsolas" w:hAnsi="Consolas" w:cs="Consolas" w:hint="default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semiHidden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persystems.biz/BusinessOverviewFormat2P.htm" TargetMode="External"/><Relationship Id="rId13" Type="http://schemas.openxmlformats.org/officeDocument/2006/relationships/hyperlink" Target="http://mmmm.pskhj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nding.prospersystems.biz/" TargetMode="External"/><Relationship Id="rId12" Type="http://schemas.openxmlformats.org/officeDocument/2006/relationships/hyperlink" Target="http://funding.prospersystems.biz/" TargetMode="External"/><Relationship Id="rId2" Type="http://schemas.openxmlformats.org/officeDocument/2006/relationships/image" Target="https://PSkhj.com/Images/bkgrndpskhj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fundercriteria.prospersystems.biz/" TargetMode="External"/><Relationship Id="rId11" Type="http://schemas.openxmlformats.org/officeDocument/2006/relationships/hyperlink" Target="http://ScheduleAcall.biz" TargetMode="External"/><Relationship Id="rId5" Type="http://schemas.openxmlformats.org/officeDocument/2006/relationships/hyperlink" Target="http://funders.prospersystems.bi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ndercriteria.prospersystems.bi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ding@ProsperSystems.bi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3452</Characters>
  <Application>Microsoft Office Word</Application>
  <DocSecurity>0</DocSecurity>
  <Lines>28</Lines>
  <Paragraphs>8</Paragraphs>
  <ScaleCrop>false</ScaleCrop>
  <Company>Hewlett-Packard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Lender Criteria via Prosper Systems</dc:title>
  <dc:subject/>
  <dc:creator>Kenton H Johnson</dc:creator>
  <cp:keywords/>
  <dc:description/>
  <cp:lastModifiedBy>Kenton H Johnson</cp:lastModifiedBy>
  <cp:revision>2</cp:revision>
  <cp:lastPrinted>2021-04-25T21:13:00Z</cp:lastPrinted>
  <dcterms:created xsi:type="dcterms:W3CDTF">2021-07-24T20:33:00Z</dcterms:created>
  <dcterms:modified xsi:type="dcterms:W3CDTF">2021-07-24T20:33:00Z</dcterms:modified>
</cp:coreProperties>
</file>