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p w14:paraId="4FB9A78F" w14:textId="77777777" w:rsidR="000A1FD1" w:rsidRDefault="000A1FD1">
      <w:pPr>
        <w:pStyle w:val="PlainTex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Used in Conjunction with </w:t>
      </w:r>
      <w:hyperlink r:id="rId5" w:anchor="Conceptualization" w:history="1">
        <w:r>
          <w:rPr>
            <w:rStyle w:val="Hyperlink"/>
            <w:rFonts w:ascii="Arial" w:hAnsi="Arial" w:cs="Arial"/>
            <w:i/>
            <w:sz w:val="20"/>
            <w:szCs w:val="22"/>
          </w:rPr>
          <w:t>Conceptualization-Capitalization-Completion Phase I – Preparation</w:t>
        </w:r>
      </w:hyperlink>
    </w:p>
    <w:p w14:paraId="205DEF32" w14:textId="77777777" w:rsidR="000A1FD1" w:rsidRDefault="000A1FD1">
      <w:pPr>
        <w:keepNext/>
        <w:keepLines/>
        <w:jc w:val="right"/>
        <w:rPr>
          <w:i/>
          <w:color w:val="00B050"/>
        </w:rPr>
      </w:pPr>
      <w:r>
        <w:rPr>
          <w:i/>
          <w:color w:val="00B050"/>
        </w:rPr>
        <w:t>“Refresh” / “Reload” for latest version each visit</w:t>
      </w:r>
    </w:p>
    <w:p w14:paraId="4EAE0743" w14:textId="77777777" w:rsidR="000A1FD1" w:rsidRDefault="000A1FD1">
      <w:pPr>
        <w:keepNext/>
        <w:keepLines/>
        <w:jc w:val="right"/>
        <w:rPr>
          <w:i/>
          <w:color w:val="00B050"/>
        </w:rPr>
      </w:pPr>
      <w:r>
        <w:rPr>
          <w:i/>
          <w:color w:val="00B050"/>
        </w:rPr>
        <w:t xml:space="preserve">Updated </w:t>
      </w:r>
      <w:r>
        <w:rPr>
          <w:i/>
          <w:color w:val="00B050"/>
        </w:rPr>
        <w:fldChar w:fldCharType="begin"/>
      </w:r>
      <w:r>
        <w:rPr>
          <w:i/>
          <w:color w:val="00B050"/>
        </w:rPr>
        <w:instrText xml:space="preserve"> DATE \@ "M/d/yyyy" </w:instrText>
      </w:r>
      <w:r>
        <w:rPr>
          <w:i/>
          <w:color w:val="00B050"/>
        </w:rPr>
        <w:fldChar w:fldCharType="separate"/>
      </w:r>
      <w:r>
        <w:rPr>
          <w:i/>
          <w:noProof/>
          <w:color w:val="00B050"/>
        </w:rPr>
        <w:t>12/10/2021</w:t>
      </w:r>
      <w:r>
        <w:rPr>
          <w:i/>
          <w:color w:val="00B050"/>
        </w:rPr>
        <w:fldChar w:fldCharType="end"/>
      </w:r>
      <w:r>
        <w:rPr>
          <w:i/>
          <w:color w:val="00B050"/>
        </w:rPr>
        <w:t xml:space="preserve"> by KHJ</w:t>
      </w:r>
    </w:p>
    <w:p w14:paraId="055974BA" w14:textId="77777777" w:rsidR="000A1FD1" w:rsidRDefault="000A1FD1">
      <w:pPr>
        <w:keepNext/>
        <w:keepLines/>
        <w:jc w:val="right"/>
        <w:rPr>
          <w:i/>
          <w:color w:val="00B050"/>
        </w:rPr>
      </w:pPr>
      <w:hyperlink r:id="rId6" w:history="1">
        <w:r>
          <w:rPr>
            <w:rStyle w:val="Hyperlink"/>
            <w:i/>
          </w:rPr>
          <w:t>Click for Word Document</w:t>
        </w:r>
      </w:hyperlink>
      <w:r>
        <w:rPr>
          <w:i/>
          <w:color w:val="00B050"/>
        </w:rPr>
        <w:t xml:space="preserve"> or</w:t>
      </w:r>
    </w:p>
    <w:p w14:paraId="53DFBFD0" w14:textId="77777777" w:rsidR="000A1FD1" w:rsidRDefault="000A1FD1">
      <w:pPr>
        <w:keepNext/>
        <w:keepLines/>
        <w:jc w:val="right"/>
        <w:rPr>
          <w:i/>
          <w:color w:val="00B050"/>
        </w:rPr>
      </w:pPr>
      <w:r>
        <w:rPr>
          <w:i/>
          <w:color w:val="00B050"/>
        </w:rPr>
        <w:t>Copy/paste into your word processor</w:t>
      </w:r>
    </w:p>
    <w:p w14:paraId="49CE69E6" w14:textId="77777777" w:rsidR="000A1FD1" w:rsidRDefault="000A1FD1">
      <w:pPr>
        <w:keepNext/>
        <w:keepLines/>
        <w:jc w:val="right"/>
        <w:rPr>
          <w:i/>
          <w:color w:val="00B050"/>
        </w:rPr>
      </w:pPr>
      <w:r>
        <w:rPr>
          <w:i/>
          <w:color w:val="00B050"/>
        </w:rPr>
        <w:t xml:space="preserve">Latest at </w:t>
      </w:r>
      <w:hyperlink r:id="rId7" w:history="1">
        <w:r>
          <w:rPr>
            <w:rStyle w:val="Hyperlink"/>
            <w:szCs w:val="22"/>
          </w:rPr>
          <w:t>BusinessPlanOutline.ProsperSystems.biz</w:t>
        </w:r>
      </w:hyperlink>
    </w:p>
    <w:p w14:paraId="0EC18682" w14:textId="77777777" w:rsidR="000A1FD1" w:rsidRDefault="000A1FD1">
      <w:pPr>
        <w:ind w:right="267"/>
        <w:rPr>
          <w:rFonts w:cs="Times New Roman"/>
          <w:color w:val="auto"/>
        </w:rPr>
      </w:pPr>
    </w:p>
    <w:p w14:paraId="3151D68F" w14:textId="77777777" w:rsidR="000A1FD1" w:rsidRDefault="000A1FD1">
      <w:pPr>
        <w:jc w:val="center"/>
        <w:rPr>
          <w:b/>
          <w:sz w:val="30"/>
        </w:rPr>
      </w:pPr>
      <w:r>
        <w:rPr>
          <w:b/>
          <w:sz w:val="30"/>
        </w:rPr>
        <w:t>Business Plan Outline</w:t>
      </w:r>
    </w:p>
    <w:p w14:paraId="2BA101AB" w14:textId="77777777" w:rsidR="000A1FD1" w:rsidRDefault="000A1FD1">
      <w:pPr>
        <w:jc w:val="center"/>
        <w:rPr>
          <w:i/>
          <w:sz w:val="24"/>
        </w:rPr>
      </w:pPr>
      <w:r>
        <w:rPr>
          <w:i/>
          <w:sz w:val="24"/>
        </w:rPr>
        <w:t>Courtesy of Prosper Systems LLC, Denver CO USA</w:t>
      </w:r>
    </w:p>
    <w:p w14:paraId="5AC9CF2B" w14:textId="77777777" w:rsidR="000A1FD1" w:rsidRDefault="000A1FD1">
      <w:pPr>
        <w:rPr>
          <w:b/>
          <w:sz w:val="24"/>
        </w:rPr>
      </w:pPr>
    </w:p>
    <w:p w14:paraId="0B1D7A7E" w14:textId="77777777" w:rsidR="000A1FD1" w:rsidRDefault="000A1FD1">
      <w:r>
        <w:rPr>
          <w:b/>
          <w:sz w:val="24"/>
        </w:rPr>
        <w:t xml:space="preserve">Title Page </w:t>
      </w:r>
    </w:p>
    <w:p w14:paraId="04F0ED66" w14:textId="77777777" w:rsidR="000A1FD1" w:rsidRDefault="000A1FD1"/>
    <w:p w14:paraId="29D00952" w14:textId="77777777" w:rsidR="000A1FD1" w:rsidRDefault="000A1FD1">
      <w:r>
        <w:rPr>
          <w:sz w:val="24"/>
        </w:rPr>
        <w:t>Include one-paragraph Exec Summary, including looking for financial partners</w:t>
      </w:r>
      <w:r>
        <w:rPr>
          <w:color w:val="FF0000"/>
          <w:sz w:val="24"/>
        </w:rPr>
        <w:t>**</w:t>
      </w:r>
    </w:p>
    <w:p w14:paraId="2D024929" w14:textId="77777777" w:rsidR="000A1FD1" w:rsidRDefault="000A1FD1"/>
    <w:p w14:paraId="4BBD707A" w14:textId="77777777" w:rsidR="000A1FD1" w:rsidRDefault="000A1FD1"/>
    <w:p w14:paraId="3D90D635" w14:textId="77777777" w:rsidR="000A1FD1" w:rsidRDefault="000A1FD1">
      <w:r>
        <w:rPr>
          <w:b/>
          <w:sz w:val="24"/>
        </w:rPr>
        <w:t>Table of Contents</w:t>
      </w:r>
    </w:p>
    <w:p w14:paraId="78767994" w14:textId="77777777" w:rsidR="000A1FD1" w:rsidRDefault="000A1FD1"/>
    <w:p w14:paraId="74232A28" w14:textId="77777777" w:rsidR="000A1FD1" w:rsidRDefault="000A1FD1"/>
    <w:p w14:paraId="0415496E" w14:textId="77777777" w:rsidR="000A1FD1" w:rsidRDefault="000A1FD1">
      <w:r>
        <w:rPr>
          <w:b/>
          <w:sz w:val="24"/>
        </w:rPr>
        <w:t>Executive Summary</w:t>
      </w:r>
    </w:p>
    <w:p w14:paraId="3FAEAF0B" w14:textId="77777777" w:rsidR="000A1FD1" w:rsidRDefault="000A1FD1"/>
    <w:p w14:paraId="2B7E07AC" w14:textId="77777777" w:rsidR="000A1FD1" w:rsidRDefault="000A1FD1">
      <w:pPr>
        <w:rPr>
          <w:sz w:val="24"/>
          <w:szCs w:val="24"/>
        </w:rPr>
      </w:pPr>
      <w:r>
        <w:rPr>
          <w:sz w:val="24"/>
          <w:szCs w:val="24"/>
        </w:rPr>
        <w:t>A summary of the remaining sections, mainly</w:t>
      </w:r>
      <w:r>
        <w:rPr>
          <w:rStyle w:val="apple-converted-space"/>
          <w:i/>
          <w:iCs/>
          <w:sz w:val="24"/>
          <w:szCs w:val="24"/>
        </w:rPr>
        <w:t> </w:t>
      </w:r>
      <w:r>
        <w:rPr>
          <w:i/>
          <w:sz w:val="24"/>
          <w:szCs w:val="24"/>
        </w:rPr>
        <w:t>mm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perscript"/>
        </w:rPr>
        <w:t>™</w:t>
      </w:r>
      <w:r>
        <w:rPr>
          <w:i/>
          <w:sz w:val="24"/>
          <w:szCs w:val="24"/>
        </w:rPr>
        <w:t xml:space="preserve"> system – 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ission, 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arket, 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ANAGEMENT and </w:t>
      </w:r>
      <w:r>
        <w:rPr>
          <w:b/>
          <w:i/>
          <w:sz w:val="24"/>
          <w:szCs w:val="24"/>
        </w:rPr>
        <w:t>M</w:t>
      </w:r>
      <w:r>
        <w:rPr>
          <w:i/>
          <w:sz w:val="24"/>
          <w:szCs w:val="24"/>
        </w:rPr>
        <w:t>oney</w:t>
      </w:r>
      <w:r>
        <w:rPr>
          <w:i/>
          <w:sz w:val="24"/>
          <w:szCs w:val="24"/>
          <w:vertAlign w:val="superscript"/>
        </w:rPr>
        <w:t>™</w:t>
      </w:r>
      <w:r>
        <w:rPr>
          <w:sz w:val="24"/>
          <w:szCs w:val="24"/>
        </w:rPr>
        <w:t xml:space="preserve"> in 2-4 pages*</w:t>
      </w:r>
    </w:p>
    <w:p w14:paraId="1CF920B0" w14:textId="77777777" w:rsidR="000A1FD1" w:rsidRDefault="000A1FD1"/>
    <w:p w14:paraId="1C67B331" w14:textId="77777777" w:rsidR="000A1FD1" w:rsidRDefault="000A1FD1">
      <w:r>
        <w:rPr>
          <w:sz w:val="24"/>
        </w:rPr>
        <w:t>Duplicate then condense to bullet points in a 10-20-30 PDF “pitch deck” – 10 slides, for 20 minutes using 30-point type.  Put your Management Team on Slides 2 or 3 versus near the back – people and financiers rely on the Team as much as the product/service and plan.</w:t>
      </w:r>
    </w:p>
    <w:p w14:paraId="51521B91" w14:textId="77777777" w:rsidR="000A1FD1" w:rsidRDefault="000A1FD1"/>
    <w:p w14:paraId="55F86F6D" w14:textId="77777777" w:rsidR="000A1FD1" w:rsidRDefault="000A1FD1"/>
    <w:p w14:paraId="36D79C10" w14:textId="77777777" w:rsidR="000A1FD1" w:rsidRDefault="000A1FD1">
      <w:r>
        <w:rPr>
          <w:b/>
          <w:sz w:val="24"/>
        </w:rPr>
        <w:t>Overview/Purpose</w:t>
      </w:r>
    </w:p>
    <w:p w14:paraId="088AE822" w14:textId="77777777" w:rsidR="000A1FD1" w:rsidRDefault="000A1FD1"/>
    <w:p w14:paraId="53F81D6B" w14:textId="77777777" w:rsidR="000A1FD1" w:rsidRDefault="000A1FD1"/>
    <w:p w14:paraId="708D6D22" w14:textId="77777777" w:rsidR="000A1FD1" w:rsidRDefault="000A1FD1">
      <w:r>
        <w:rPr>
          <w:b/>
          <w:sz w:val="24"/>
        </w:rPr>
        <w:t>Management Team</w:t>
      </w:r>
    </w:p>
    <w:p w14:paraId="7CA09454" w14:textId="77777777" w:rsidR="000A1FD1" w:rsidRDefault="000A1FD1"/>
    <w:p w14:paraId="376758C5" w14:textId="77777777" w:rsidR="000A1FD1" w:rsidRDefault="000A1FD1">
      <w:r>
        <w:rPr>
          <w:sz w:val="24"/>
        </w:rPr>
        <w:t xml:space="preserve">One-Page Resumes, with pictures and (the very important) </w:t>
      </w:r>
      <w:hyperlink r:id="rId8" w:history="1">
        <w:r>
          <w:rPr>
            <w:rStyle w:val="Hyperlink"/>
            <w:sz w:val="24"/>
          </w:rPr>
          <w:t>online profiles</w:t>
        </w:r>
      </w:hyperlink>
    </w:p>
    <w:p w14:paraId="12C559F5" w14:textId="77777777" w:rsidR="000A1FD1" w:rsidRDefault="000A1FD1"/>
    <w:p w14:paraId="3818BE0F" w14:textId="77777777" w:rsidR="000A1FD1" w:rsidRDefault="000A1FD1"/>
    <w:p w14:paraId="284005D0" w14:textId="77777777" w:rsidR="000A1FD1" w:rsidRDefault="000A1FD1">
      <w:r>
        <w:rPr>
          <w:b/>
          <w:sz w:val="24"/>
        </w:rPr>
        <w:t>Board of Directors</w:t>
      </w:r>
    </w:p>
    <w:p w14:paraId="3B2BD787" w14:textId="77777777" w:rsidR="000A1FD1" w:rsidRDefault="000A1FD1"/>
    <w:p w14:paraId="1BF81D27" w14:textId="77777777" w:rsidR="000A1FD1" w:rsidRDefault="000A1FD1">
      <w:r>
        <w:rPr>
          <w:sz w:val="24"/>
        </w:rPr>
        <w:t xml:space="preserve">Half-Page Resumes, with pictures and </w:t>
      </w:r>
      <w:hyperlink r:id="rId9" w:history="1">
        <w:r>
          <w:rPr>
            <w:rStyle w:val="Hyperlink"/>
            <w:sz w:val="24"/>
          </w:rPr>
          <w:t>online profiles</w:t>
        </w:r>
      </w:hyperlink>
    </w:p>
    <w:p w14:paraId="1883231C" w14:textId="77777777" w:rsidR="000A1FD1" w:rsidRDefault="000A1FD1"/>
    <w:p w14:paraId="79E696A6" w14:textId="77777777" w:rsidR="000A1FD1" w:rsidRDefault="000A1FD1"/>
    <w:p w14:paraId="1E2E6853" w14:textId="77777777" w:rsidR="000A1FD1" w:rsidRDefault="000A1FD1">
      <w:r>
        <w:rPr>
          <w:b/>
          <w:sz w:val="24"/>
        </w:rPr>
        <w:t>Advisors</w:t>
      </w:r>
    </w:p>
    <w:p w14:paraId="7565021B" w14:textId="77777777" w:rsidR="000A1FD1" w:rsidRDefault="000A1FD1"/>
    <w:p w14:paraId="3F0EAA5D" w14:textId="77777777" w:rsidR="000A1FD1" w:rsidRDefault="000A1FD1">
      <w:r>
        <w:rPr>
          <w:sz w:val="24"/>
        </w:rPr>
        <w:t xml:space="preserve">Half-Page Resumes, with pictures and </w:t>
      </w:r>
      <w:hyperlink r:id="rId10" w:history="1">
        <w:r>
          <w:rPr>
            <w:rStyle w:val="Hyperlink"/>
            <w:sz w:val="24"/>
          </w:rPr>
          <w:t>online profiles</w:t>
        </w:r>
      </w:hyperlink>
    </w:p>
    <w:p w14:paraId="30AA82A2" w14:textId="77777777" w:rsidR="000A1FD1" w:rsidRDefault="000A1FD1"/>
    <w:p w14:paraId="18625A52" w14:textId="77777777" w:rsidR="000A1FD1" w:rsidRDefault="000A1FD1"/>
    <w:p w14:paraId="102FAA9F" w14:textId="77777777" w:rsidR="000A1FD1" w:rsidRDefault="000A1FD1">
      <w:r>
        <w:rPr>
          <w:b/>
          <w:sz w:val="24"/>
        </w:rPr>
        <w:t>Opportunity/Market</w:t>
      </w:r>
    </w:p>
    <w:p w14:paraId="0FB15D65" w14:textId="77777777" w:rsidR="000A1FD1" w:rsidRDefault="000A1FD1"/>
    <w:p w14:paraId="2258B80C" w14:textId="77777777" w:rsidR="000A1FD1" w:rsidRDefault="000A1FD1"/>
    <w:p w14:paraId="40995B5B" w14:textId="77777777" w:rsidR="000A1FD1" w:rsidRDefault="000A1FD1">
      <w:r>
        <w:rPr>
          <w:b/>
          <w:sz w:val="24"/>
        </w:rPr>
        <w:t>Business</w:t>
      </w:r>
    </w:p>
    <w:p w14:paraId="56529856" w14:textId="77777777" w:rsidR="000A1FD1" w:rsidRDefault="000A1FD1"/>
    <w:p w14:paraId="39AAF2C2" w14:textId="77777777" w:rsidR="000A1FD1" w:rsidRDefault="000A1FD1">
      <w:r>
        <w:rPr>
          <w:sz w:val="24"/>
        </w:rPr>
        <w:t>Bigger overview</w:t>
      </w:r>
    </w:p>
    <w:p w14:paraId="6E2FDC4F" w14:textId="77777777" w:rsidR="000A1FD1" w:rsidRDefault="000A1FD1">
      <w:r>
        <w:rPr>
          <w:sz w:val="24"/>
        </w:rPr>
        <w:t>Goals</w:t>
      </w:r>
    </w:p>
    <w:p w14:paraId="3D23A8C1" w14:textId="77777777" w:rsidR="000A1FD1" w:rsidRDefault="000A1FD1">
      <w:pPr>
        <w:ind w:left="720"/>
        <w:rPr>
          <w:i/>
        </w:rPr>
      </w:pPr>
      <w:r>
        <w:rPr>
          <w:i/>
          <w:sz w:val="24"/>
        </w:rPr>
        <w:t>First</w:t>
      </w:r>
    </w:p>
    <w:p w14:paraId="1C0DB6E0" w14:textId="77777777" w:rsidR="000A1FD1" w:rsidRDefault="000A1FD1">
      <w:pPr>
        <w:ind w:left="1440"/>
      </w:pPr>
      <w:r>
        <w:rPr>
          <w:sz w:val="24"/>
        </w:rPr>
        <w:t>Objectives with Strategies to achieve each</w:t>
      </w:r>
    </w:p>
    <w:p w14:paraId="552D8325" w14:textId="77777777" w:rsidR="000A1FD1" w:rsidRDefault="000A1FD1"/>
    <w:p w14:paraId="4E0CFF21" w14:textId="77777777" w:rsidR="000A1FD1" w:rsidRDefault="000A1FD1"/>
    <w:p w14:paraId="63A462E9" w14:textId="77777777" w:rsidR="000A1FD1" w:rsidRDefault="000A1FD1">
      <w:r>
        <w:rPr>
          <w:b/>
          <w:sz w:val="24"/>
        </w:rPr>
        <w:t xml:space="preserve">Technology </w:t>
      </w:r>
    </w:p>
    <w:p w14:paraId="34738140" w14:textId="77777777" w:rsidR="000A1FD1" w:rsidRDefault="000A1FD1"/>
    <w:p w14:paraId="4E3250B6" w14:textId="77777777" w:rsidR="000A1FD1" w:rsidRDefault="000A1FD1"/>
    <w:p w14:paraId="7B4F357F" w14:textId="77777777" w:rsidR="000A1FD1" w:rsidRDefault="000A1FD1">
      <w:r>
        <w:rPr>
          <w:b/>
          <w:sz w:val="24"/>
        </w:rPr>
        <w:t>History/Background</w:t>
      </w:r>
    </w:p>
    <w:p w14:paraId="28C4521B" w14:textId="77777777" w:rsidR="000A1FD1" w:rsidRDefault="000A1FD1"/>
    <w:p w14:paraId="0E8EB126" w14:textId="77777777" w:rsidR="000A1FD1" w:rsidRDefault="000A1FD1"/>
    <w:p w14:paraId="132EC265" w14:textId="77777777" w:rsidR="000A1FD1" w:rsidRDefault="000A1FD1">
      <w:r>
        <w:rPr>
          <w:b/>
          <w:sz w:val="24"/>
        </w:rPr>
        <w:t>Competition</w:t>
      </w:r>
    </w:p>
    <w:p w14:paraId="03E44A07" w14:textId="77777777" w:rsidR="000A1FD1" w:rsidRDefault="000A1FD1"/>
    <w:p w14:paraId="67F89DE5" w14:textId="77777777" w:rsidR="000A1FD1" w:rsidRDefault="000A1FD1">
      <w:r>
        <w:rPr>
          <w:sz w:val="24"/>
        </w:rPr>
        <w:t>Who and What</w:t>
      </w:r>
    </w:p>
    <w:p w14:paraId="47CE529A" w14:textId="77777777" w:rsidR="000A1FD1" w:rsidRDefault="000A1FD1"/>
    <w:p w14:paraId="5143B3D0" w14:textId="77777777" w:rsidR="000A1FD1" w:rsidRDefault="000A1FD1"/>
    <w:p w14:paraId="2D56128C" w14:textId="77777777" w:rsidR="000A1FD1" w:rsidRDefault="000A1FD1">
      <w:r>
        <w:rPr>
          <w:b/>
          <w:sz w:val="24"/>
        </w:rPr>
        <w:t>Development</w:t>
      </w:r>
    </w:p>
    <w:p w14:paraId="49E7F3CC" w14:textId="77777777" w:rsidR="000A1FD1" w:rsidRDefault="000A1FD1">
      <w:pPr>
        <w:rPr>
          <w:sz w:val="24"/>
        </w:rPr>
      </w:pPr>
    </w:p>
    <w:p w14:paraId="5A12527C" w14:textId="4A701BD1" w:rsidR="000A1FD1" w:rsidRDefault="000A1FD1">
      <w:r>
        <w:rPr>
          <w:sz w:val="24"/>
        </w:rPr>
        <w:t>IP</w:t>
      </w:r>
    </w:p>
    <w:p w14:paraId="0BF33FC8" w14:textId="77777777" w:rsidR="000A1FD1" w:rsidRDefault="000A1FD1">
      <w:r>
        <w:rPr>
          <w:sz w:val="24"/>
        </w:rPr>
        <w:t>Design</w:t>
      </w:r>
    </w:p>
    <w:p w14:paraId="0DE2A23E" w14:textId="77777777" w:rsidR="000A1FD1" w:rsidRDefault="000A1FD1">
      <w:r>
        <w:rPr>
          <w:sz w:val="24"/>
        </w:rPr>
        <w:t>Manufacturers</w:t>
      </w:r>
    </w:p>
    <w:p w14:paraId="4A76DC0C" w14:textId="77777777" w:rsidR="000A1FD1" w:rsidRDefault="000A1FD1">
      <w:r>
        <w:rPr>
          <w:sz w:val="24"/>
        </w:rPr>
        <w:t>Government Permits</w:t>
      </w:r>
    </w:p>
    <w:p w14:paraId="4CE482B0" w14:textId="77777777" w:rsidR="000A1FD1" w:rsidRDefault="000A1FD1">
      <w:r>
        <w:rPr>
          <w:sz w:val="24"/>
        </w:rPr>
        <w:t>Community Relations</w:t>
      </w:r>
    </w:p>
    <w:p w14:paraId="75767AF7" w14:textId="77777777" w:rsidR="000A1FD1" w:rsidRDefault="000A1FD1">
      <w:r>
        <w:rPr>
          <w:sz w:val="24"/>
        </w:rPr>
        <w:t>Test Facility</w:t>
      </w:r>
    </w:p>
    <w:p w14:paraId="5D585E8C" w14:textId="77777777" w:rsidR="000A1FD1" w:rsidRDefault="000A1FD1"/>
    <w:p w14:paraId="223014C7" w14:textId="77777777" w:rsidR="000A1FD1" w:rsidRDefault="000A1FD1"/>
    <w:p w14:paraId="2999C9B2" w14:textId="77777777" w:rsidR="000A1FD1" w:rsidRDefault="000A1FD1">
      <w:r>
        <w:rPr>
          <w:b/>
          <w:sz w:val="24"/>
        </w:rPr>
        <w:t>Operations Plan</w:t>
      </w:r>
    </w:p>
    <w:p w14:paraId="0BDB7C5F" w14:textId="77777777" w:rsidR="000A1FD1" w:rsidRDefault="000A1FD1"/>
    <w:p w14:paraId="7E3EFFA8" w14:textId="77777777" w:rsidR="000A1FD1" w:rsidRDefault="000A1FD1">
      <w:r>
        <w:rPr>
          <w:sz w:val="24"/>
        </w:rPr>
        <w:t>Launch</w:t>
      </w:r>
    </w:p>
    <w:p w14:paraId="51E2C43F" w14:textId="77777777" w:rsidR="000A1FD1" w:rsidRDefault="000A1FD1">
      <w:r>
        <w:rPr>
          <w:sz w:val="24"/>
        </w:rPr>
        <w:t>Marketing</w:t>
      </w:r>
    </w:p>
    <w:p w14:paraId="038F743D" w14:textId="77777777" w:rsidR="000A1FD1" w:rsidRDefault="000A1FD1">
      <w:r>
        <w:rPr>
          <w:sz w:val="24"/>
        </w:rPr>
        <w:t>Sales</w:t>
      </w:r>
    </w:p>
    <w:p w14:paraId="316B0959" w14:textId="77777777" w:rsidR="000A1FD1" w:rsidRDefault="000A1FD1">
      <w:r>
        <w:rPr>
          <w:sz w:val="24"/>
        </w:rPr>
        <w:t>Add-on capabilities</w:t>
      </w:r>
    </w:p>
    <w:p w14:paraId="72527638" w14:textId="77777777" w:rsidR="000A1FD1" w:rsidRDefault="000A1FD1">
      <w:r>
        <w:rPr>
          <w:sz w:val="24"/>
        </w:rPr>
        <w:t>Growth plan</w:t>
      </w:r>
    </w:p>
    <w:p w14:paraId="608E28D8" w14:textId="77777777" w:rsidR="000A1FD1" w:rsidRDefault="000A1FD1"/>
    <w:p w14:paraId="48C1D2E4" w14:textId="77777777" w:rsidR="000A1FD1" w:rsidRDefault="000A1FD1"/>
    <w:p w14:paraId="4EC4484C" w14:textId="77777777" w:rsidR="000A1FD1" w:rsidRDefault="000A1FD1">
      <w:r>
        <w:rPr>
          <w:b/>
          <w:sz w:val="24"/>
        </w:rPr>
        <w:t>SWOT Analysis</w:t>
      </w:r>
    </w:p>
    <w:p w14:paraId="5B1672C9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073E676F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  <w:r>
        <w:rPr>
          <w:sz w:val="24"/>
        </w:rPr>
        <w:t>Strengths</w:t>
      </w:r>
    </w:p>
    <w:p w14:paraId="0012BBB6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69B7D2F0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  <w:r>
        <w:rPr>
          <w:sz w:val="24"/>
        </w:rPr>
        <w:t>Weaknesses</w:t>
      </w:r>
    </w:p>
    <w:p w14:paraId="4C242644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21DCE774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  <w:r>
        <w:rPr>
          <w:sz w:val="24"/>
        </w:rPr>
        <w:t>Opportunities</w:t>
      </w:r>
    </w:p>
    <w:p w14:paraId="32A8246F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778A8140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  <w:r>
        <w:rPr>
          <w:sz w:val="24"/>
        </w:rPr>
        <w:t>Threats</w:t>
      </w:r>
    </w:p>
    <w:p w14:paraId="178D66AB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26A86FAF" w14:textId="77777777" w:rsidR="000A1FD1" w:rsidRDefault="000A1FD1">
      <w:pPr>
        <w:widowControl w:val="0"/>
        <w:tabs>
          <w:tab w:val="left" w:pos="720"/>
          <w:tab w:val="left" w:pos="1440"/>
          <w:tab w:val="left" w:pos="2160"/>
        </w:tabs>
        <w:spacing w:line="240" w:lineRule="auto"/>
      </w:pPr>
    </w:p>
    <w:p w14:paraId="26D163F1" w14:textId="77777777" w:rsidR="000A1FD1" w:rsidRDefault="000A1FD1">
      <w:r>
        <w:rPr>
          <w:b/>
          <w:sz w:val="24"/>
        </w:rPr>
        <w:t>Additional Resources</w:t>
      </w:r>
    </w:p>
    <w:p w14:paraId="49F3E672" w14:textId="77777777" w:rsidR="000A1FD1" w:rsidRDefault="000A1FD1"/>
    <w:p w14:paraId="2CDC91B6" w14:textId="77777777" w:rsidR="000A1FD1" w:rsidRDefault="000A1FD1"/>
    <w:p w14:paraId="24CEB4FB" w14:textId="77777777" w:rsidR="000A1FD1" w:rsidRDefault="000A1FD1">
      <w:r>
        <w:rPr>
          <w:b/>
          <w:sz w:val="24"/>
        </w:rPr>
        <w:t>Use of Funds</w:t>
      </w:r>
    </w:p>
    <w:p w14:paraId="2901CE10" w14:textId="77777777" w:rsidR="000A1FD1" w:rsidRDefault="000A1FD1"/>
    <w:p w14:paraId="454AFD3A" w14:textId="77777777" w:rsidR="000A1FD1" w:rsidRDefault="000A1FD1"/>
    <w:p w14:paraId="68E1637F" w14:textId="77777777" w:rsidR="000A1FD1" w:rsidRDefault="000A1FD1">
      <w:r>
        <w:rPr>
          <w:b/>
          <w:sz w:val="24"/>
        </w:rPr>
        <w:t>Financials</w:t>
      </w:r>
      <w:r>
        <w:rPr>
          <w:b/>
          <w:color w:val="FF0000"/>
          <w:sz w:val="20"/>
        </w:rPr>
        <w:t>**</w:t>
      </w:r>
    </w:p>
    <w:p w14:paraId="29B2FFA4" w14:textId="77777777" w:rsidR="000A1FD1" w:rsidRDefault="000A1FD1"/>
    <w:p w14:paraId="5305FDC2" w14:textId="77777777" w:rsidR="000A1FD1" w:rsidRDefault="000A1FD1">
      <w:r>
        <w:rPr>
          <w:sz w:val="24"/>
        </w:rPr>
        <w:t>Overview</w:t>
      </w:r>
    </w:p>
    <w:p w14:paraId="27E4EABF" w14:textId="77777777" w:rsidR="000A1FD1" w:rsidRDefault="000A1FD1">
      <w:pPr>
        <w:rPr>
          <w:sz w:val="24"/>
        </w:rPr>
      </w:pPr>
      <w:r>
        <w:rPr>
          <w:sz w:val="24"/>
        </w:rPr>
        <w:t>Spreadsheet(s)</w:t>
      </w:r>
    </w:p>
    <w:p w14:paraId="140E711D" w14:textId="77777777" w:rsidR="000A1FD1" w:rsidRDefault="000A1FD1">
      <w:pPr>
        <w:rPr>
          <w:sz w:val="24"/>
        </w:rPr>
      </w:pPr>
    </w:p>
    <w:p w14:paraId="09162334" w14:textId="77777777" w:rsidR="000A1FD1" w:rsidRDefault="000A1FD1">
      <w:pPr>
        <w:rPr>
          <w:sz w:val="24"/>
        </w:rPr>
      </w:pPr>
      <w:r>
        <w:rPr>
          <w:sz w:val="24"/>
        </w:rPr>
        <w:t>______________________</w:t>
      </w:r>
    </w:p>
    <w:p w14:paraId="3151482D" w14:textId="77777777" w:rsidR="000A1FD1" w:rsidRDefault="000A1FD1">
      <w:pPr>
        <w:pStyle w:val="PlainText"/>
        <w:spacing w:before="0" w:beforeAutospacing="0" w:after="0" w:afterAutospacing="0"/>
        <w:rPr>
          <w:rFonts w:ascii="Consolas" w:hAnsi="Consolas"/>
          <w:i/>
          <w:sz w:val="21"/>
          <w:szCs w:val="21"/>
        </w:rPr>
      </w:pPr>
      <w:r>
        <w:rPr>
          <w:rFonts w:ascii="Arial" w:hAnsi="Arial" w:cs="Arial"/>
          <w:i/>
          <w:sz w:val="22"/>
          <w:szCs w:val="22"/>
        </w:rPr>
        <w:t xml:space="preserve">* See </w:t>
      </w:r>
      <w:hyperlink r:id="rId11" w:history="1">
        <w:r>
          <w:rPr>
            <w:rStyle w:val="Hyperlink"/>
            <w:rFonts w:ascii="Arial" w:hAnsi="Arial" w:cs="Arial"/>
            <w:i/>
            <w:sz w:val="22"/>
            <w:szCs w:val="22"/>
          </w:rPr>
          <w:t>BusinessOverviewFormat2p.ProsperSystems.biz</w:t>
        </w:r>
      </w:hyperlink>
      <w:r>
        <w:rPr>
          <w:rFonts w:ascii="Segoe UI" w:hAnsi="Segoe UI" w:cs="Segoe UI"/>
          <w:i/>
          <w:color w:val="333333"/>
          <w:sz w:val="21"/>
          <w:szCs w:val="21"/>
        </w:rPr>
        <w:t xml:space="preserve"> for 2-page Overview Format</w:t>
      </w:r>
      <w:r>
        <w:rPr>
          <w:rFonts w:ascii="Arial" w:hAnsi="Arial" w:cs="Arial"/>
          <w:i/>
          <w:sz w:val="22"/>
          <w:szCs w:val="22"/>
        </w:rPr>
        <w:t>.</w:t>
      </w:r>
    </w:p>
    <w:p w14:paraId="164AA85D" w14:textId="77777777" w:rsidR="000A1FD1" w:rsidRDefault="000A1FD1">
      <w:pPr>
        <w:spacing w:line="240" w:lineRule="auto"/>
        <w:rPr>
          <w:rFonts w:eastAsia="Times New Roman"/>
          <w:i/>
          <w:sz w:val="20"/>
        </w:rPr>
      </w:pPr>
      <w:r>
        <w:rPr>
          <w:rFonts w:eastAsia="Times New Roman"/>
          <w:b/>
          <w:bCs/>
          <w:i/>
          <w:color w:val="FF0000"/>
          <w:sz w:val="20"/>
        </w:rPr>
        <w:t>** </w:t>
      </w:r>
      <w:r>
        <w:rPr>
          <w:rFonts w:eastAsia="Times New Roman"/>
          <w:b/>
          <w:bCs/>
          <w:i/>
          <w:iCs/>
          <w:color w:val="FF0000"/>
          <w:sz w:val="20"/>
        </w:rPr>
        <w:t>DO NOT INCLUDE</w:t>
      </w:r>
      <w:r>
        <w:rPr>
          <w:rFonts w:eastAsia="Times New Roman"/>
          <w:b/>
          <w:bCs/>
          <w:i/>
          <w:color w:val="FF0000"/>
          <w:sz w:val="20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0"/>
        </w:rPr>
        <w:t>investments, loans if needed for initial startup, investment structuring, investor payouts or ROI in a general-distribution or online business plan, or it may become an illegal public securities offering.  Check with your legal team for country and state specifics.</w:t>
      </w:r>
    </w:p>
    <w:p w14:paraId="4929AC3C" w14:textId="77777777" w:rsidR="000A1FD1" w:rsidRDefault="000A1FD1">
      <w:pPr>
        <w:rPr>
          <w:sz w:val="24"/>
        </w:rPr>
      </w:pPr>
    </w:p>
    <w:p w14:paraId="5EC15954" w14:textId="77777777" w:rsidR="000A1FD1" w:rsidRDefault="000A1FD1">
      <w:pPr>
        <w:pStyle w:val="PlainText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~~~~~~~~~~~</w:t>
      </w:r>
    </w:p>
    <w:p w14:paraId="3A8CDC0F" w14:textId="04FA7995" w:rsidR="000A1FD1" w:rsidRDefault="000A1FD1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Copyright © 2014-2022, Prosper Systems, LLC, Denver CO USA.  All Rights Reserved.</w:t>
      </w:r>
    </w:p>
    <w:p w14:paraId="48E2FE8B" w14:textId="77777777" w:rsidR="000A1FD1" w:rsidRDefault="000A1FD1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Kenton Johnson &lt;</w:t>
      </w:r>
      <w:r>
        <w:rPr>
          <w:rFonts w:ascii="Arial" w:hAnsi="Arial" w:cs="Arial"/>
          <w:sz w:val="22"/>
          <w:szCs w:val="22"/>
          <w:u w:val="single"/>
        </w:rPr>
        <w:t>BusPlanOutline@ProsperSystems.biz</w:t>
      </w:r>
      <w:r>
        <w:rPr>
          <w:rFonts w:ascii="Arial" w:hAnsi="Arial" w:cs="Arial"/>
          <w:sz w:val="22"/>
          <w:szCs w:val="22"/>
        </w:rPr>
        <w:t>&gt;, Founding Member</w:t>
      </w:r>
    </w:p>
    <w:p w14:paraId="474C0532" w14:textId="77777777" w:rsidR="000A1FD1" w:rsidRDefault="000A1FD1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302)Kenton</w:t>
      </w:r>
      <w:proofErr w:type="gramEnd"/>
      <w:r>
        <w:rPr>
          <w:rFonts w:ascii="Arial" w:hAnsi="Arial" w:cs="Arial"/>
          <w:b/>
          <w:bCs/>
          <w:sz w:val="22"/>
          <w:szCs w:val="22"/>
        </w:rPr>
        <w:t>-J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-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>GoogleVoice: 302-536-8665; transcribed voice messages and text; forwards to mobile and GoogleTalk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>(Available 12p-8p USA Eastern Time)</w:t>
      </w:r>
    </w:p>
    <w:p w14:paraId="7B3AB5C0" w14:textId="77777777" w:rsidR="00E20E4B" w:rsidRDefault="00E20E4B">
      <w:pPr>
        <w:jc w:val="center"/>
      </w:pPr>
    </w:p>
    <w:sectPr w:rsidR="00E20E4B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7"/>
    <w:rsid w:val="000A1FD1"/>
    <w:rsid w:val="007969A0"/>
    <w:rsid w:val="00922FCE"/>
    <w:rsid w:val="00C0230D"/>
    <w:rsid w:val="00E20497"/>
    <w:rsid w:val="00E20E4B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B88B8"/>
  <w15:chartTrackingRefBased/>
  <w15:docId w15:val="{E4A651C7-EC07-4082-8E21-5704AB1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 w:hint="default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 w:hint="default"/>
      <w:i/>
      <w:iCs/>
      <w:color w:val="243F60"/>
      <w:sz w:val="2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color w:val="000000"/>
      <w:sz w:val="16"/>
      <w:szCs w:val="16"/>
    </w:rPr>
  </w:style>
  <w:style w:type="character" w:customStyle="1" w:styleId="apple-converted-space">
    <w:name w:val="apple-converted-space"/>
  </w:style>
  <w:style w:type="table" w:styleId="TableGrid">
    <w:name w:val="Table Grid"/>
    <w:basedOn w:val="TableNormal"/>
    <w:uiPriority w:val="59"/>
    <w:semiHidden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kentonhjohns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inessplanoutline.prospersystems.biz/" TargetMode="External"/><Relationship Id="rId12" Type="http://schemas.openxmlformats.org/officeDocument/2006/relationships/fontTable" Target="fontTable.xml"/><Relationship Id="rId2" Type="http://schemas.openxmlformats.org/officeDocument/2006/relationships/image" Target="http://PSkhj.com/Images/bkgrndpskhj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rospersystems.biz/BusinessPlanOutline.docx" TargetMode="External"/><Relationship Id="rId11" Type="http://schemas.openxmlformats.org/officeDocument/2006/relationships/hyperlink" Target="http://businessoverviewformat2p.prospersystems.biz/" TargetMode="External"/><Relationship Id="rId5" Type="http://schemas.openxmlformats.org/officeDocument/2006/relationships/hyperlink" Target="http://prospersystems.biz/CCCC.htm" TargetMode="External"/><Relationship Id="rId10" Type="http://schemas.openxmlformats.org/officeDocument/2006/relationships/hyperlink" Target="http://kentonjohns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ntonjohn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Outline - Prosper Systems</vt:lpstr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Outline - Prosper Systems</dc:title>
  <dc:subject/>
  <dc:creator>Kenton H Johnson</dc:creator>
  <cp:keywords/>
  <dc:description/>
  <cp:lastModifiedBy>Kenton H Johnson</cp:lastModifiedBy>
  <cp:revision>4</cp:revision>
  <cp:lastPrinted>2015-11-29T21:11:00Z</cp:lastPrinted>
  <dcterms:created xsi:type="dcterms:W3CDTF">2019-01-21T21:03:00Z</dcterms:created>
  <dcterms:modified xsi:type="dcterms:W3CDTF">2021-12-11T01:39:00Z</dcterms:modified>
</cp:coreProperties>
</file>